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AC" w:rsidRPr="005012AC" w:rsidRDefault="005012AC" w:rsidP="005012AC">
      <w:pPr>
        <w:tabs>
          <w:tab w:val="center" w:pos="1985"/>
          <w:tab w:val="center" w:pos="7371"/>
        </w:tabs>
        <w:ind w:left="270" w:right="-284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>SỞ GIÁO DỤC VÀ ĐÀO TẠO</w:t>
      </w:r>
      <w:r w:rsidRP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ab/>
      </w:r>
      <w:r w:rsidRPr="005012A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CỘNG HOÀ XÃ HỘI CHỦ NGHĨA VIỆT NAM</w:t>
      </w:r>
    </w:p>
    <w:p w:rsidR="005012AC" w:rsidRPr="005012AC" w:rsidRDefault="005012AC" w:rsidP="005012AC">
      <w:pPr>
        <w:tabs>
          <w:tab w:val="center" w:pos="1985"/>
          <w:tab w:val="center" w:pos="7371"/>
        </w:tabs>
        <w:ind w:left="360"/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 w:rsidRP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>THÀNH PHỐ HỒ CHÍ MINH</w:t>
      </w:r>
      <w:r w:rsidRPr="005012A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Độc lập - Tự do - Hạnh phúc</w:t>
      </w:r>
    </w:p>
    <w:p w:rsidR="005012AC" w:rsidRPr="005012AC" w:rsidRDefault="00C04BEA" w:rsidP="005012AC">
      <w:pPr>
        <w:tabs>
          <w:tab w:val="center" w:pos="1985"/>
          <w:tab w:val="center" w:pos="7371"/>
        </w:tabs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1.9pt;margin-top:1.85pt;width:153.75pt;height:0;z-index:251660288" o:connectortype="straight"/>
        </w:pict>
      </w:r>
      <w:r w:rsidR="005012AC" w:rsidRPr="005012A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TRƯỜNG THPT CẦN THẠNH</w:t>
      </w:r>
      <w:r w:rsidR="005012AC" w:rsidRPr="005012A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</w:r>
    </w:p>
    <w:p w:rsidR="005012AC" w:rsidRPr="005012AC" w:rsidRDefault="00C04BEA" w:rsidP="005012AC">
      <w:pPr>
        <w:ind w:firstLine="720"/>
        <w:rPr>
          <w:rFonts w:ascii="Times New Roman" w:hAnsi="Times New Roman" w:cs="Times New Roman"/>
          <w:i/>
          <w:color w:val="0000FF"/>
          <w:sz w:val="26"/>
          <w:szCs w:val="26"/>
          <w:lang w:val="nl-NL"/>
        </w:rPr>
      </w:pPr>
      <w:r w:rsidRPr="00C04BEA">
        <w:rPr>
          <w:rFonts w:ascii="Times New Roman" w:hAnsi="Times New Roman" w:cs="Times New Roman"/>
          <w:noProof/>
          <w:color w:val="0000FF"/>
          <w:sz w:val="26"/>
          <w:szCs w:val="26"/>
          <w:lang w:eastAsia="vi-VN"/>
        </w:rPr>
        <w:pict>
          <v:shape id="_x0000_s1027" type="#_x0000_t32" style="position:absolute;left:0;text-align:left;margin-left:23.4pt;margin-top:3.4pt;width:153.75pt;height:0;z-index:251661312" o:connectortype="straight"/>
        </w:pict>
      </w:r>
      <w:r w:rsidR="005012AC" w:rsidRP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ab/>
      </w:r>
      <w:r w:rsidR="005012AC" w:rsidRP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ab/>
      </w:r>
      <w:r w:rsidR="005012AC" w:rsidRP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ab/>
      </w:r>
      <w:r w:rsidR="005012AC" w:rsidRP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ab/>
      </w:r>
      <w:r w:rsidR="005012AC" w:rsidRP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ab/>
      </w:r>
      <w:r w:rsidR="005012AC" w:rsidRP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ab/>
      </w:r>
      <w:r w:rsidR="005012AC">
        <w:rPr>
          <w:rFonts w:ascii="Times New Roman" w:hAnsi="Times New Roman" w:cs="Times New Roman"/>
          <w:color w:val="0000FF"/>
          <w:sz w:val="26"/>
          <w:szCs w:val="26"/>
          <w:lang w:val="nl-NL"/>
        </w:rPr>
        <w:t xml:space="preserve">       </w:t>
      </w:r>
      <w:r w:rsidR="005012AC" w:rsidRPr="005012AC">
        <w:rPr>
          <w:rFonts w:ascii="Times New Roman" w:hAnsi="Times New Roman" w:cs="Times New Roman"/>
          <w:i/>
          <w:color w:val="0000FF"/>
          <w:sz w:val="26"/>
          <w:szCs w:val="26"/>
          <w:lang w:val="nl-NL"/>
        </w:rPr>
        <w:t>Cần Giờ, ngày      tháng      năm  201</w:t>
      </w:r>
      <w:r w:rsidR="005012AC">
        <w:rPr>
          <w:rFonts w:ascii="Times New Roman" w:hAnsi="Times New Roman" w:cs="Times New Roman"/>
          <w:i/>
          <w:color w:val="0000FF"/>
          <w:sz w:val="26"/>
          <w:szCs w:val="26"/>
          <w:lang w:val="nl-NL"/>
        </w:rPr>
        <w:t>7</w:t>
      </w:r>
    </w:p>
    <w:p w:rsidR="005012AC" w:rsidRDefault="005012AC" w:rsidP="00E0331B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 w:eastAsia="vi-VN"/>
        </w:rPr>
      </w:pPr>
      <w:r w:rsidRPr="005012A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 w:eastAsia="vi-VN"/>
        </w:rPr>
        <w:t xml:space="preserve">        </w:t>
      </w:r>
      <w:r w:rsidRPr="005012A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val="nl-NL" w:eastAsia="vi-VN"/>
        </w:rPr>
        <w:t>Tổ bộ môn</w:t>
      </w:r>
      <w:r w:rsidRPr="005012AC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 w:eastAsia="vi-VN"/>
        </w:rPr>
        <w:t>:………………………</w:t>
      </w:r>
    </w:p>
    <w:p w:rsidR="00551643" w:rsidRPr="005012AC" w:rsidRDefault="00551643" w:rsidP="00E0331B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 w:eastAsia="vi-VN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 w:eastAsia="vi-VN"/>
        </w:rPr>
        <w:t xml:space="preserve">        </w:t>
      </w:r>
      <w:r w:rsidRPr="0055164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val="nl-NL" w:eastAsia="vi-VN"/>
        </w:rPr>
        <w:t>Họ tên giáo viên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val="nl-NL" w:eastAsia="vi-VN"/>
        </w:rPr>
        <w:t>:.......................................</w:t>
      </w:r>
    </w:p>
    <w:p w:rsidR="005012AC" w:rsidRDefault="005012AC" w:rsidP="00E0331B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nl-NL" w:eastAsia="vi-VN"/>
        </w:rPr>
      </w:pPr>
    </w:p>
    <w:p w:rsidR="0080656E" w:rsidRPr="005012AC" w:rsidRDefault="0080656E" w:rsidP="00E0331B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nl-NL" w:eastAsia="vi-VN"/>
        </w:rPr>
      </w:pPr>
      <w:r w:rsidRPr="0080656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single" w:sz="4" w:space="0" w:color="auto"/>
          <w:lang w:val="nl-NL" w:eastAsia="vi-VN"/>
        </w:rPr>
        <w:t>THAM KHẢO</w:t>
      </w:r>
    </w:p>
    <w:p w:rsidR="00551643" w:rsidRDefault="00551643" w:rsidP="008C489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nl-NL" w:eastAsia="vi-VN"/>
        </w:rPr>
      </w:pPr>
    </w:p>
    <w:p w:rsidR="005012AC" w:rsidRPr="005012AC" w:rsidRDefault="005012AC" w:rsidP="008C489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nl-NL" w:eastAsia="vi-VN"/>
        </w:rPr>
      </w:pPr>
      <w:r w:rsidRPr="005012AC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nl-NL" w:eastAsia="vi-VN"/>
        </w:rPr>
        <w:t>KẾ HOẠCH CÁ NHÂN</w:t>
      </w:r>
    </w:p>
    <w:p w:rsidR="005012AC" w:rsidRDefault="005012AC" w:rsidP="008C489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30"/>
          <w:szCs w:val="30"/>
          <w:lang w:val="nl-NL" w:eastAsia="vi-VN"/>
        </w:rPr>
      </w:pPr>
      <w:r w:rsidRPr="005012AC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val="nl-NL" w:eastAsia="vi-VN"/>
        </w:rPr>
        <w:t xml:space="preserve">Tổ chức </w:t>
      </w:r>
      <w:r w:rsidR="00551643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val="nl-NL" w:eastAsia="vi-VN"/>
        </w:rPr>
        <w:t>ôn tập kỳ thi THPT Quốc gia</w:t>
      </w:r>
      <w:r>
        <w:rPr>
          <w:rFonts w:ascii="Times New Roman" w:eastAsia="Times New Roman" w:hAnsi="Times New Roman" w:cs="Times New Roman"/>
          <w:bCs/>
          <w:color w:val="222222"/>
          <w:sz w:val="30"/>
          <w:szCs w:val="30"/>
          <w:lang w:val="nl-NL" w:eastAsia="vi-VN"/>
        </w:rPr>
        <w:t xml:space="preserve">, năm học 2016- </w:t>
      </w:r>
      <w:r w:rsidRPr="005012AC">
        <w:rPr>
          <w:rFonts w:ascii="Times New Roman" w:eastAsia="Times New Roman" w:hAnsi="Times New Roman" w:cs="Times New Roman"/>
          <w:bCs/>
          <w:color w:val="222222"/>
          <w:sz w:val="30"/>
          <w:szCs w:val="30"/>
          <w:lang w:val="nl-NL" w:eastAsia="vi-VN"/>
        </w:rPr>
        <w:t>2017</w:t>
      </w:r>
    </w:p>
    <w:p w:rsidR="005012AC" w:rsidRPr="005012AC" w:rsidRDefault="005012AC" w:rsidP="005012AC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222222"/>
          <w:sz w:val="30"/>
          <w:szCs w:val="30"/>
          <w:lang w:val="nl-NL" w:eastAsia="vi-VN"/>
        </w:rPr>
      </w:pPr>
    </w:p>
    <w:p w:rsidR="00E0331B" w:rsidRPr="005012AC" w:rsidRDefault="00E0331B" w:rsidP="008C489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</w:pPr>
      <w:r w:rsidRPr="00E0331B">
        <w:rPr>
          <w:rFonts w:ascii="Arial" w:eastAsia="Times New Roman" w:hAnsi="Arial" w:cs="Arial"/>
          <w:color w:val="000000"/>
          <w:sz w:val="18"/>
          <w:szCs w:val="18"/>
          <w:lang w:eastAsia="vi-VN"/>
        </w:rPr>
        <w:br w:type="textWrapping" w:clear="all"/>
      </w:r>
      <w:r w:rsidR="005012AC" w:rsidRPr="005012AC">
        <w:rPr>
          <w:rFonts w:ascii="Arial" w:eastAsia="Times New Roman" w:hAnsi="Arial" w:cs="Arial"/>
          <w:color w:val="000000"/>
          <w:sz w:val="18"/>
          <w:szCs w:val="18"/>
          <w:lang w:val="nl-NL" w:eastAsia="vi-VN"/>
        </w:rPr>
        <w:tab/>
      </w:r>
      <w:r w:rsidR="005012AC" w:rsidRPr="005012AC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  <w:t>Thực hiện Kế hoạch số 22/KH/THPTCT, ngày 22 tháng 3 năm 2017 của Hiệu trưởng trường THPT Cần Thạnh về tổ chức ôn thi THPT Quốc gia, năm học 2016- 2017;</w:t>
      </w:r>
    </w:p>
    <w:p w:rsidR="005012AC" w:rsidRPr="005012AC" w:rsidRDefault="005012AC" w:rsidP="008C489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</w:pPr>
      <w:r w:rsidRPr="005012AC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  <w:tab/>
        <w:t>Cá nhân xây dựng kế hoạch thực hiện như sau:</w:t>
      </w:r>
    </w:p>
    <w:p w:rsidR="005012AC" w:rsidRDefault="005012AC" w:rsidP="00E0331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</w:pPr>
    </w:p>
    <w:p w:rsidR="005012AC" w:rsidRPr="00946354" w:rsidRDefault="005012AC" w:rsidP="008C489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 w:eastAsia="vi-VN"/>
        </w:rPr>
      </w:pPr>
      <w:r w:rsidRPr="00946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 w:eastAsia="vi-VN"/>
        </w:rPr>
        <w:t>I. MỤC ĐÍCH- YÊU CẦU:</w:t>
      </w:r>
    </w:p>
    <w:p w:rsidR="00946354" w:rsidRPr="00946354" w:rsidRDefault="005012AC" w:rsidP="008C489E">
      <w:pPr>
        <w:shd w:val="clear" w:color="auto" w:fill="FFFFFF"/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 w:eastAsia="vi-VN"/>
        </w:rPr>
      </w:pPr>
      <w:r w:rsidRPr="009463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 w:eastAsia="vi-VN"/>
        </w:rPr>
        <w:tab/>
        <w:t>1/ Mục đích:</w:t>
      </w:r>
    </w:p>
    <w:p w:rsidR="005012AC" w:rsidRPr="00946354" w:rsidRDefault="00551643" w:rsidP="008C489E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hAnsi="Times New Roman" w:cs="Times New Roman"/>
          <w:sz w:val="26"/>
          <w:szCs w:val="26"/>
        </w:rPr>
        <w:t>Thực hiện việc ôn t</w:t>
      </w:r>
      <w:r w:rsidRPr="00551643">
        <w:rPr>
          <w:rFonts w:ascii="Times New Roman" w:hAnsi="Times New Roman" w:cs="Times New Roman"/>
          <w:sz w:val="26"/>
          <w:szCs w:val="26"/>
          <w:lang w:val="nl-NL"/>
        </w:rPr>
        <w:t>ập</w:t>
      </w:r>
      <w:r w:rsidR="005012AC" w:rsidRPr="00946354">
        <w:rPr>
          <w:rFonts w:ascii="Times New Roman" w:hAnsi="Times New Roman" w:cs="Times New Roman"/>
          <w:sz w:val="26"/>
          <w:szCs w:val="26"/>
        </w:rPr>
        <w:t xml:space="preserve"> THPT Quốc gia </w:t>
      </w:r>
      <w:r w:rsidR="005012AC" w:rsidRPr="00946354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  <w:t xml:space="preserve">nhằm </w:t>
      </w:r>
      <w:r w:rsidR="005012AC" w:rsidRPr="0094635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củng cố, khắc sâu, hệ thống hóa kiến thức cơ bản, trọng tâm của </w:t>
      </w:r>
      <w:r w:rsidR="005012AC" w:rsidRPr="00946354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  <w:t xml:space="preserve">bộ </w:t>
      </w:r>
      <w:r w:rsidR="005012AC" w:rsidRPr="0094635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môn</w:t>
      </w:r>
      <w:r w:rsidR="005012AC" w:rsidRPr="00946354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  <w:t>….......</w:t>
      </w:r>
      <w:r w:rsidR="005012AC" w:rsidRPr="0094635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trong</w:t>
      </w:r>
      <w:r w:rsidR="00C040A5" w:rsidRPr="00C040A5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  <w:t xml:space="preserve"> </w:t>
      </w:r>
      <w:r w:rsidR="005012AC" w:rsidRPr="0094635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chương trình THPT</w:t>
      </w:r>
      <w:r w:rsidR="005012AC" w:rsidRPr="00946354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vi-VN"/>
        </w:rPr>
        <w:t xml:space="preserve"> </w:t>
      </w:r>
      <w:r w:rsidR="005012AC" w:rsidRPr="00946354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( đặc biệt là chương trình lớp 12), </w:t>
      </w:r>
      <w:r w:rsidR="00946354" w:rsidRPr="00946354">
        <w:rPr>
          <w:rFonts w:ascii="Times New Roman" w:hAnsi="Times New Roman" w:cs="Times New Roman"/>
          <w:sz w:val="26"/>
          <w:szCs w:val="26"/>
          <w:lang w:val="nl-NL"/>
        </w:rPr>
        <w:t xml:space="preserve">đồng thời, </w:t>
      </w:r>
      <w:r w:rsidR="005012AC" w:rsidRPr="00946354">
        <w:rPr>
          <w:rFonts w:ascii="Times New Roman" w:hAnsi="Times New Roman" w:cs="Times New Roman"/>
          <w:sz w:val="26"/>
          <w:szCs w:val="26"/>
        </w:rPr>
        <w:t>rèn luyện k</w:t>
      </w:r>
      <w:r w:rsidR="005012AC" w:rsidRPr="00946354">
        <w:rPr>
          <w:rFonts w:ascii="Times New Roman" w:hAnsi="Times New Roman" w:cs="Times New Roman"/>
          <w:sz w:val="26"/>
          <w:szCs w:val="26"/>
          <w:lang w:val="nl-NL"/>
        </w:rPr>
        <w:t>ỹ</w:t>
      </w:r>
      <w:r w:rsidR="00C040A5">
        <w:rPr>
          <w:rFonts w:ascii="Times New Roman" w:hAnsi="Times New Roman" w:cs="Times New Roman"/>
          <w:sz w:val="26"/>
          <w:szCs w:val="26"/>
        </w:rPr>
        <w:t xml:space="preserve"> năng</w:t>
      </w:r>
      <w:r w:rsidR="00C040A5" w:rsidRPr="00C040A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các em </w:t>
      </w:r>
      <w:r w:rsidRPr="00551643">
        <w:rPr>
          <w:rFonts w:ascii="Times New Roman" w:hAnsi="Times New Roman" w:cs="Times New Roman"/>
          <w:sz w:val="26"/>
          <w:szCs w:val="26"/>
          <w:lang w:val="nl-NL"/>
        </w:rPr>
        <w:t>đạt được</w:t>
      </w:r>
      <w:r w:rsidR="005012AC" w:rsidRPr="00946354">
        <w:rPr>
          <w:rFonts w:ascii="Times New Roman" w:hAnsi="Times New Roman" w:cs="Times New Roman"/>
          <w:sz w:val="26"/>
          <w:szCs w:val="26"/>
        </w:rPr>
        <w:t xml:space="preserve"> kết quả cao nhất, lấy điểm xét tốt nghiệp THPT và cơ sở xét tuyển sinh Đại học, Cao đẳng.</w:t>
      </w:r>
    </w:p>
    <w:p w:rsidR="005012AC" w:rsidRPr="00946354" w:rsidRDefault="00946354" w:rsidP="00946354">
      <w:pPr>
        <w:spacing w:before="120" w:after="120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551643">
        <w:rPr>
          <w:rFonts w:ascii="Times New Roman" w:hAnsi="Times New Roman"/>
          <w:b/>
          <w:sz w:val="26"/>
          <w:szCs w:val="26"/>
        </w:rPr>
        <w:t xml:space="preserve">/ </w:t>
      </w:r>
      <w:r w:rsidR="005012AC" w:rsidRPr="00946354">
        <w:rPr>
          <w:rFonts w:ascii="Times New Roman" w:hAnsi="Times New Roman"/>
          <w:b/>
          <w:sz w:val="26"/>
          <w:szCs w:val="26"/>
        </w:rPr>
        <w:t>Yêu cầu</w:t>
      </w:r>
      <w:r w:rsidR="005012AC" w:rsidRPr="00946354">
        <w:rPr>
          <w:rFonts w:ascii="Times New Roman" w:hAnsi="Times New Roman"/>
          <w:sz w:val="26"/>
          <w:szCs w:val="26"/>
        </w:rPr>
        <w:t xml:space="preserve">: </w:t>
      </w:r>
    </w:p>
    <w:p w:rsidR="005012AC" w:rsidRPr="00946354" w:rsidRDefault="005012AC" w:rsidP="005012AC">
      <w:pPr>
        <w:spacing w:before="120" w:after="120"/>
        <w:rPr>
          <w:rFonts w:ascii="Times New Roman" w:hAnsi="Times New Roman"/>
          <w:sz w:val="26"/>
          <w:szCs w:val="26"/>
        </w:rPr>
      </w:pPr>
      <w:r w:rsidRPr="00946354">
        <w:rPr>
          <w:rFonts w:ascii="Times New Roman" w:hAnsi="Times New Roman"/>
          <w:sz w:val="26"/>
          <w:szCs w:val="26"/>
        </w:rPr>
        <w:t xml:space="preserve">  </w:t>
      </w:r>
      <w:r w:rsidR="00946354" w:rsidRPr="00551643">
        <w:rPr>
          <w:rFonts w:ascii="Times New Roman" w:hAnsi="Times New Roman"/>
          <w:sz w:val="26"/>
          <w:szCs w:val="26"/>
        </w:rPr>
        <w:tab/>
      </w:r>
      <w:r w:rsidRPr="00946354">
        <w:rPr>
          <w:rFonts w:ascii="Times New Roman" w:hAnsi="Times New Roman"/>
          <w:sz w:val="26"/>
          <w:szCs w:val="26"/>
        </w:rPr>
        <w:t xml:space="preserve"> - Đảm bảo </w:t>
      </w:r>
      <w:r w:rsidR="00946354" w:rsidRPr="00946354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được</w:t>
      </w:r>
      <w:r w:rsidR="00946354"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946354" w:rsidRPr="00946354">
        <w:rPr>
          <w:rFonts w:ascii="Times New Roman" w:eastAsia="Times New Roman" w:hAnsi="Times New Roman" w:cs="Times New Roman"/>
          <w:sz w:val="26"/>
          <w:szCs w:val="26"/>
          <w:lang w:eastAsia="vi-VN"/>
        </w:rPr>
        <w:t>những kiến thức trọng tâm, cơ bản, cần thiết</w:t>
      </w:r>
      <w:r w:rsidR="00946354"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>,</w:t>
      </w:r>
      <w:r w:rsidR="00946354" w:rsidRPr="00E0331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946354">
        <w:rPr>
          <w:rFonts w:ascii="Times New Roman" w:hAnsi="Times New Roman"/>
          <w:sz w:val="26"/>
          <w:szCs w:val="26"/>
        </w:rPr>
        <w:t>rèn luyện k</w:t>
      </w:r>
      <w:r w:rsidR="00946354" w:rsidRPr="00551643">
        <w:rPr>
          <w:rFonts w:ascii="Times New Roman" w:hAnsi="Times New Roman"/>
          <w:sz w:val="26"/>
          <w:szCs w:val="26"/>
        </w:rPr>
        <w:t>ỹ</w:t>
      </w:r>
      <w:r w:rsidRPr="00946354">
        <w:rPr>
          <w:rFonts w:ascii="Times New Roman" w:hAnsi="Times New Roman"/>
          <w:sz w:val="26"/>
          <w:szCs w:val="26"/>
        </w:rPr>
        <w:t xml:space="preserve"> năng cho học sinh làm được bài căn bản để đậu TN.THPT;</w:t>
      </w:r>
    </w:p>
    <w:p w:rsidR="005012AC" w:rsidRPr="00946354" w:rsidRDefault="005012AC" w:rsidP="005012AC">
      <w:pPr>
        <w:spacing w:before="120" w:after="120"/>
        <w:rPr>
          <w:rFonts w:ascii="Times New Roman" w:hAnsi="Times New Roman"/>
          <w:sz w:val="26"/>
          <w:szCs w:val="26"/>
        </w:rPr>
      </w:pPr>
      <w:r w:rsidRPr="00946354">
        <w:rPr>
          <w:rFonts w:ascii="Times New Roman" w:hAnsi="Times New Roman"/>
          <w:sz w:val="26"/>
          <w:szCs w:val="26"/>
        </w:rPr>
        <w:t xml:space="preserve">  </w:t>
      </w:r>
      <w:r w:rsidR="00946354" w:rsidRPr="00551643">
        <w:rPr>
          <w:rFonts w:ascii="Times New Roman" w:hAnsi="Times New Roman"/>
          <w:sz w:val="26"/>
          <w:szCs w:val="26"/>
        </w:rPr>
        <w:tab/>
      </w:r>
      <w:r w:rsidRPr="00946354">
        <w:rPr>
          <w:rFonts w:ascii="Times New Roman" w:hAnsi="Times New Roman"/>
          <w:sz w:val="26"/>
          <w:szCs w:val="26"/>
        </w:rPr>
        <w:t xml:space="preserve"> - Hướng dẫn, nâng cao cho các em có năng lực để đạt điểm cao, đáp ứng cho xét tu</w:t>
      </w:r>
      <w:r w:rsidR="00551643">
        <w:rPr>
          <w:rFonts w:ascii="Times New Roman" w:hAnsi="Times New Roman"/>
          <w:sz w:val="26"/>
          <w:szCs w:val="26"/>
        </w:rPr>
        <w:t>yển sinh Đại học, cao đẳng</w:t>
      </w:r>
      <w:r w:rsidRPr="00946354">
        <w:rPr>
          <w:rFonts w:ascii="Times New Roman" w:hAnsi="Times New Roman"/>
          <w:sz w:val="26"/>
          <w:szCs w:val="26"/>
        </w:rPr>
        <w:t>;</w:t>
      </w:r>
    </w:p>
    <w:p w:rsidR="00946354" w:rsidRPr="00C040A5" w:rsidRDefault="005012AC" w:rsidP="005012AC">
      <w:pPr>
        <w:spacing w:before="120" w:after="120"/>
        <w:rPr>
          <w:rFonts w:ascii="Times New Roman" w:hAnsi="Times New Roman"/>
          <w:sz w:val="26"/>
          <w:szCs w:val="26"/>
        </w:rPr>
      </w:pPr>
      <w:r w:rsidRPr="00946354">
        <w:rPr>
          <w:rFonts w:ascii="Times New Roman" w:hAnsi="Times New Roman"/>
          <w:sz w:val="26"/>
          <w:szCs w:val="26"/>
        </w:rPr>
        <w:t xml:space="preserve">  </w:t>
      </w:r>
      <w:r w:rsidR="00946354" w:rsidRPr="00551643">
        <w:rPr>
          <w:rFonts w:ascii="Times New Roman" w:hAnsi="Times New Roman"/>
          <w:sz w:val="26"/>
          <w:szCs w:val="26"/>
        </w:rPr>
        <w:tab/>
      </w:r>
      <w:r w:rsidRPr="00946354">
        <w:rPr>
          <w:rFonts w:ascii="Times New Roman" w:hAnsi="Times New Roman"/>
          <w:sz w:val="26"/>
          <w:szCs w:val="26"/>
        </w:rPr>
        <w:t xml:space="preserve"> - Phân loại học sinh, ôn tập hiệu quả nhất.</w:t>
      </w:r>
    </w:p>
    <w:p w:rsidR="00946354" w:rsidRPr="00946354" w:rsidRDefault="00946354" w:rsidP="005012AC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946354">
        <w:rPr>
          <w:rFonts w:ascii="Times New Roman" w:hAnsi="Times New Roman"/>
          <w:b/>
          <w:sz w:val="26"/>
          <w:szCs w:val="26"/>
        </w:rPr>
        <w:t>II. ĐẶC ĐIỂM TÌNH HÌNH CÁC LỚP ĐƯỢC PHÂN CÔNG ÔN TẬP:</w:t>
      </w:r>
    </w:p>
    <w:p w:rsidR="00946354" w:rsidRPr="00946354" w:rsidRDefault="005012AC" w:rsidP="00946354">
      <w:pPr>
        <w:tabs>
          <w:tab w:val="left" w:pos="284"/>
        </w:tabs>
        <w:spacing w:before="120" w:after="120"/>
        <w:rPr>
          <w:rFonts w:ascii="Times New Roman" w:hAnsi="Times New Roman"/>
          <w:b/>
          <w:sz w:val="26"/>
          <w:szCs w:val="26"/>
          <w:lang w:val="en-US"/>
        </w:rPr>
      </w:pPr>
      <w:r w:rsidRPr="00946354">
        <w:rPr>
          <w:rFonts w:ascii="Times New Roman" w:hAnsi="Times New Roman"/>
          <w:sz w:val="26"/>
          <w:szCs w:val="26"/>
        </w:rPr>
        <w:tab/>
      </w:r>
      <w:r w:rsidR="00946354" w:rsidRPr="00946354">
        <w:rPr>
          <w:rFonts w:ascii="Times New Roman" w:hAnsi="Times New Roman"/>
          <w:b/>
          <w:sz w:val="26"/>
          <w:szCs w:val="26"/>
          <w:lang w:val="en-US"/>
        </w:rPr>
        <w:t xml:space="preserve">1/ </w:t>
      </w:r>
      <w:proofErr w:type="spellStart"/>
      <w:r w:rsidR="00946354" w:rsidRPr="00946354">
        <w:rPr>
          <w:rFonts w:ascii="Times New Roman" w:hAnsi="Times New Roman"/>
          <w:b/>
          <w:sz w:val="26"/>
          <w:szCs w:val="26"/>
          <w:lang w:val="en-US"/>
        </w:rPr>
        <w:t>Thuận</w:t>
      </w:r>
      <w:proofErr w:type="spellEnd"/>
      <w:r w:rsidR="00946354" w:rsidRPr="009463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946354" w:rsidRPr="00946354">
        <w:rPr>
          <w:rFonts w:ascii="Times New Roman" w:hAnsi="Times New Roman"/>
          <w:b/>
          <w:sz w:val="26"/>
          <w:szCs w:val="26"/>
          <w:lang w:val="en-US"/>
        </w:rPr>
        <w:t>lợi</w:t>
      </w:r>
      <w:proofErr w:type="spellEnd"/>
      <w:r w:rsidR="00946354" w:rsidRPr="00946354"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proofErr w:type="spellStart"/>
      <w:r w:rsidR="00946354" w:rsidRPr="00946354">
        <w:rPr>
          <w:rFonts w:ascii="Times New Roman" w:hAnsi="Times New Roman"/>
          <w:b/>
          <w:sz w:val="26"/>
          <w:szCs w:val="26"/>
          <w:lang w:val="en-US"/>
        </w:rPr>
        <w:t>khó</w:t>
      </w:r>
      <w:proofErr w:type="spellEnd"/>
      <w:r w:rsidR="00946354" w:rsidRPr="009463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946354" w:rsidRPr="00946354">
        <w:rPr>
          <w:rFonts w:ascii="Times New Roman" w:hAnsi="Times New Roman"/>
          <w:b/>
          <w:sz w:val="26"/>
          <w:szCs w:val="26"/>
          <w:lang w:val="en-US"/>
        </w:rPr>
        <w:t>khăn</w:t>
      </w:r>
      <w:proofErr w:type="spellEnd"/>
      <w:r w:rsidR="00946354" w:rsidRPr="00946354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946354" w:rsidRDefault="00946354" w:rsidP="00946354">
      <w:pPr>
        <w:tabs>
          <w:tab w:val="left" w:pos="709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Thuận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lợi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:…………………</w:t>
      </w:r>
    </w:p>
    <w:p w:rsidR="00946354" w:rsidRDefault="00946354" w:rsidP="00946354">
      <w:pPr>
        <w:tabs>
          <w:tab w:val="left" w:pos="709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b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Khó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khăn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:………………..</w:t>
      </w:r>
    </w:p>
    <w:p w:rsidR="00946354" w:rsidRDefault="00946354" w:rsidP="00946354">
      <w:pPr>
        <w:tabs>
          <w:tab w:val="left" w:pos="284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 w:rsidRPr="00946354">
        <w:rPr>
          <w:rFonts w:ascii="Times New Roman" w:hAnsi="Times New Roman"/>
          <w:b/>
          <w:sz w:val="26"/>
          <w:szCs w:val="26"/>
          <w:lang w:val="en-US"/>
        </w:rPr>
        <w:t xml:space="preserve">2/ </w:t>
      </w:r>
      <w:proofErr w:type="spellStart"/>
      <w:r w:rsidRPr="00946354">
        <w:rPr>
          <w:rFonts w:ascii="Times New Roman" w:hAnsi="Times New Roman"/>
          <w:b/>
          <w:sz w:val="26"/>
          <w:szCs w:val="26"/>
          <w:lang w:val="en-US"/>
        </w:rPr>
        <w:t>Số</w:t>
      </w:r>
      <w:proofErr w:type="spellEnd"/>
      <w:r w:rsidRPr="009463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946354">
        <w:rPr>
          <w:rFonts w:ascii="Times New Roman" w:hAnsi="Times New Roman"/>
          <w:b/>
          <w:sz w:val="26"/>
          <w:szCs w:val="26"/>
          <w:lang w:val="en-US"/>
        </w:rPr>
        <w:t>lớp</w:t>
      </w:r>
      <w:proofErr w:type="spellEnd"/>
      <w:r w:rsidRPr="00946354">
        <w:rPr>
          <w:rFonts w:ascii="Times New Roman" w:hAnsi="Times New Roman"/>
          <w:b/>
          <w:sz w:val="26"/>
          <w:szCs w:val="26"/>
          <w:lang w:val="en-US"/>
        </w:rPr>
        <w:t>: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………………..(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Cụ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thể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:……………………….)</w:t>
      </w:r>
    </w:p>
    <w:p w:rsidR="00946354" w:rsidRPr="00946354" w:rsidRDefault="00946354" w:rsidP="00946354">
      <w:pPr>
        <w:tabs>
          <w:tab w:val="left" w:pos="284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 w:rsidRPr="00946354">
        <w:rPr>
          <w:rFonts w:ascii="Times New Roman" w:hAnsi="Times New Roman"/>
          <w:b/>
          <w:sz w:val="26"/>
          <w:szCs w:val="26"/>
          <w:lang w:val="en-US"/>
        </w:rPr>
        <w:t>III. THỜI GIAN ÔN TẬP:</w:t>
      </w:r>
      <w:r w:rsidRPr="009463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6354">
        <w:rPr>
          <w:rFonts w:ascii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9463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6354"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9463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354">
        <w:rPr>
          <w:rFonts w:ascii="Times New Roman" w:hAnsi="Times New Roman" w:cs="Times New Roman"/>
          <w:sz w:val="26"/>
          <w:szCs w:val="26"/>
        </w:rPr>
        <w:t xml:space="preserve">03/ 5/2017 </w:t>
      </w:r>
      <w:proofErr w:type="spellStart"/>
      <w:r w:rsidRPr="00946354">
        <w:rPr>
          <w:rFonts w:ascii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9463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6354">
        <w:rPr>
          <w:rFonts w:ascii="Times New Roman" w:hAnsi="Times New Roman" w:cs="Times New Roman"/>
          <w:sz w:val="26"/>
          <w:szCs w:val="26"/>
          <w:lang w:val="en-US"/>
        </w:rPr>
        <w:t>hết</w:t>
      </w:r>
      <w:proofErr w:type="spellEnd"/>
      <w:r w:rsidRPr="009463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46354">
        <w:rPr>
          <w:rFonts w:ascii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94635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354">
        <w:rPr>
          <w:rFonts w:ascii="Times New Roman" w:hAnsi="Times New Roman" w:cs="Times New Roman"/>
          <w:sz w:val="26"/>
          <w:szCs w:val="26"/>
        </w:rPr>
        <w:t>20/ 6/2017</w:t>
      </w:r>
    </w:p>
    <w:p w:rsidR="00946354" w:rsidRPr="00B27619" w:rsidRDefault="00B27619" w:rsidP="00946354">
      <w:pPr>
        <w:tabs>
          <w:tab w:val="left" w:pos="284"/>
        </w:tabs>
        <w:spacing w:before="120" w:after="120"/>
        <w:rPr>
          <w:rFonts w:ascii="Times New Roman" w:hAnsi="Times New Roman"/>
          <w:b/>
          <w:sz w:val="26"/>
          <w:szCs w:val="26"/>
          <w:lang w:val="en-US"/>
        </w:rPr>
      </w:pPr>
      <w:r w:rsidRPr="00B27619">
        <w:rPr>
          <w:rFonts w:ascii="Times New Roman" w:hAnsi="Times New Roman"/>
          <w:b/>
          <w:sz w:val="26"/>
          <w:szCs w:val="26"/>
          <w:lang w:val="en-US"/>
        </w:rPr>
        <w:t>IV. GIẢI PHÁP THỰC HIỆN:</w:t>
      </w:r>
    </w:p>
    <w:p w:rsidR="00B27619" w:rsidRPr="00B27619" w:rsidRDefault="00B27619" w:rsidP="00946354">
      <w:pPr>
        <w:tabs>
          <w:tab w:val="left" w:pos="284"/>
        </w:tabs>
        <w:spacing w:before="120" w:after="120"/>
        <w:rPr>
          <w:rFonts w:ascii="Times New Roman" w:hAnsi="Times New Roman"/>
          <w:b/>
          <w:sz w:val="26"/>
          <w:szCs w:val="26"/>
          <w:lang w:val="en-US"/>
        </w:rPr>
      </w:pPr>
      <w:r w:rsidRPr="00B27619">
        <w:rPr>
          <w:rFonts w:ascii="Times New Roman" w:hAnsi="Times New Roman"/>
          <w:b/>
          <w:sz w:val="26"/>
          <w:szCs w:val="26"/>
          <w:lang w:val="en-US"/>
        </w:rPr>
        <w:tab/>
        <w:t xml:space="preserve">1/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Yêu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cầu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về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chỉ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tiêu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của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các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lớp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được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phân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công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ôn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tập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B27619" w:rsidRDefault="00B27619" w:rsidP="00946354">
      <w:pPr>
        <w:tabs>
          <w:tab w:val="left" w:pos="284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 xml:space="preserve">- 100 %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không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bị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liệt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 xml:space="preserve">( </w:t>
      </w:r>
      <w:proofErr w:type="spellStart"/>
      <w:r w:rsidR="00265FEE"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proofErr w:type="gramEnd"/>
      <w:r w:rsidR="00265FEE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65FEE">
        <w:rPr>
          <w:rFonts w:ascii="Times New Roman" w:hAnsi="Times New Roman"/>
          <w:sz w:val="26"/>
          <w:szCs w:val="26"/>
          <w:lang w:val="en-US"/>
        </w:rPr>
        <w:t>điểm</w:t>
      </w:r>
      <w:proofErr w:type="spellEnd"/>
      <w:r w:rsidR="00265FEE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265FEE">
        <w:rPr>
          <w:rFonts w:ascii="Times New Roman" w:hAnsi="Times New Roman"/>
          <w:sz w:val="26"/>
          <w:szCs w:val="26"/>
          <w:lang w:val="en-US"/>
        </w:rPr>
        <w:t>trên</w:t>
      </w:r>
      <w:proofErr w:type="spellEnd"/>
      <w:r w:rsidR="00265FEE">
        <w:rPr>
          <w:rFonts w:ascii="Times New Roman" w:hAnsi="Times New Roman"/>
          <w:sz w:val="26"/>
          <w:szCs w:val="26"/>
          <w:lang w:val="en-US"/>
        </w:rPr>
        <w:t xml:space="preserve"> 01)</w:t>
      </w:r>
    </w:p>
    <w:p w:rsidR="00265FEE" w:rsidRDefault="00265FEE" w:rsidP="00946354">
      <w:pPr>
        <w:tabs>
          <w:tab w:val="left" w:pos="284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đạt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&gt;= 5:……………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.%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(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Cụ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thể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từng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)</w:t>
      </w:r>
    </w:p>
    <w:p w:rsidR="00B27619" w:rsidRPr="00B27619" w:rsidRDefault="00B27619" w:rsidP="00946354">
      <w:pPr>
        <w:tabs>
          <w:tab w:val="left" w:pos="284"/>
        </w:tabs>
        <w:spacing w:before="120" w:after="12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2/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Giải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B27619">
        <w:rPr>
          <w:rFonts w:ascii="Times New Roman" w:hAnsi="Times New Roman"/>
          <w:b/>
          <w:sz w:val="26"/>
          <w:szCs w:val="26"/>
          <w:lang w:val="en-US"/>
        </w:rPr>
        <w:t>pháp</w:t>
      </w:r>
      <w:proofErr w:type="spellEnd"/>
      <w:r w:rsidRPr="00B27619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B27619" w:rsidRDefault="00B27619" w:rsidP="00946354">
      <w:pPr>
        <w:tabs>
          <w:tab w:val="left" w:pos="284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Phân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loại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đối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tượng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:</w:t>
      </w:r>
    </w:p>
    <w:p w:rsidR="00B27619" w:rsidRDefault="00B27619" w:rsidP="00B27619">
      <w:pPr>
        <w:tabs>
          <w:tab w:val="left" w:pos="284"/>
          <w:tab w:val="left" w:pos="993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  <w:t xml:space="preserve">+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yếu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: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 xml:space="preserve">(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Lớp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?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lượng</w:t>
      </w:r>
      <w:proofErr w:type="spellEnd"/>
      <w:proofErr w:type="gramStart"/>
      <w:r>
        <w:rPr>
          <w:rFonts w:ascii="Times New Roman" w:hAnsi="Times New Roman"/>
          <w:sz w:val="26"/>
          <w:szCs w:val="26"/>
          <w:lang w:val="en-US"/>
        </w:rPr>
        <w:t>?……………….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>)</w:t>
      </w:r>
    </w:p>
    <w:p w:rsidR="00B27619" w:rsidRDefault="00B27619" w:rsidP="00B27619">
      <w:pPr>
        <w:tabs>
          <w:tab w:val="left" w:pos="284"/>
          <w:tab w:val="left" w:pos="993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>
        <w:rPr>
          <w:rFonts w:ascii="Times New Roman" w:hAnsi="Times New Roman"/>
          <w:sz w:val="26"/>
          <w:szCs w:val="26"/>
          <w:lang w:val="en-US"/>
        </w:rPr>
        <w:tab/>
        <w:t xml:space="preserve">+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sinh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nhu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cầu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2761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xét Đại học cao đẳng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: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 xml:space="preserve">(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Lớp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?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lượng</w:t>
      </w:r>
      <w:proofErr w:type="spellEnd"/>
      <w:proofErr w:type="gramStart"/>
      <w:r>
        <w:rPr>
          <w:rFonts w:ascii="Times New Roman" w:hAnsi="Times New Roman"/>
          <w:sz w:val="26"/>
          <w:szCs w:val="26"/>
          <w:lang w:val="en-US"/>
        </w:rPr>
        <w:t>?…………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>)</w:t>
      </w:r>
    </w:p>
    <w:p w:rsidR="00B27619" w:rsidRDefault="00B27619" w:rsidP="00B27619">
      <w:pPr>
        <w:tabs>
          <w:tab w:val="left" w:pos="284"/>
          <w:tab w:val="left" w:pos="709"/>
        </w:tabs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 w:rsidRPr="00B27619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B2761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Xây dựng đề cương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.</w:t>
      </w:r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Soạn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hệ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thống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câu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hỏi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trắc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nghiệm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proofErr w:type="gram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theo</w:t>
      </w:r>
      <w:proofErr w:type="spellEnd"/>
      <w:proofErr w:type="gram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từng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bài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để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học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sinh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luyện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tập</w:t>
      </w:r>
      <w:proofErr w:type="spellEnd"/>
      <w:r w:rsidR="00BC7BD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.</w:t>
      </w:r>
    </w:p>
    <w:p w:rsidR="00265FEE" w:rsidRDefault="00B27619" w:rsidP="00B27619">
      <w:pPr>
        <w:tabs>
          <w:tab w:val="left" w:pos="284"/>
          <w:tab w:val="left" w:pos="709"/>
        </w:tabs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ab/>
        <w:t xml:space="preserve">-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Sắp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xếp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hợp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lý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thời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gian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kiểm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tra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lý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thuyết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,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luyện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bài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tập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trên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lớp</w:t>
      </w:r>
      <w:proofErr w:type="spellEnd"/>
      <w:r w:rsid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.</w:t>
      </w:r>
    </w:p>
    <w:p w:rsidR="009946BF" w:rsidRDefault="009946BF" w:rsidP="00B27619">
      <w:pPr>
        <w:tabs>
          <w:tab w:val="left" w:pos="284"/>
          <w:tab w:val="left" w:pos="709"/>
        </w:tabs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.</w:t>
      </w:r>
      <w:proofErr w:type="gramEnd"/>
    </w:p>
    <w:p w:rsidR="00265FEE" w:rsidRPr="0039019D" w:rsidRDefault="00265FEE" w:rsidP="00265FEE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ab/>
      </w:r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- </w:t>
      </w:r>
      <w:proofErr w:type="spellStart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Tăng</w:t>
      </w:r>
      <w:proofErr w:type="spellEnd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cường</w:t>
      </w:r>
      <w:proofErr w:type="spellEnd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tính</w:t>
      </w:r>
      <w:proofErr w:type="spellEnd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tự</w:t>
      </w:r>
      <w:proofErr w:type="spellEnd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học</w:t>
      </w:r>
      <w:proofErr w:type="spellEnd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của</w:t>
      </w:r>
      <w:proofErr w:type="spellEnd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học</w:t>
      </w:r>
      <w:proofErr w:type="spellEnd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</w:t>
      </w:r>
      <w:proofErr w:type="spellStart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sinh</w:t>
      </w:r>
      <w:proofErr w:type="spellEnd"/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>.</w:t>
      </w:r>
      <w:r w:rsidRPr="00265FEE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 </w:t>
      </w:r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Thường xuyên k</w:t>
      </w:r>
      <w:r w:rsidRPr="00265FEE">
        <w:rPr>
          <w:rFonts w:ascii="Times New Roman" w:eastAsia="Times New Roman" w:hAnsi="Times New Roman" w:cs="Times New Roman"/>
          <w:sz w:val="26"/>
          <w:szCs w:val="26"/>
          <w:lang w:eastAsia="vi-VN"/>
        </w:rPr>
        <w:t>iểm tra và giám sát quá trình tự học ( Giao việc về nhà ), ghi chép, làm bài, học bài</w:t>
      </w:r>
      <w:r w:rsidR="0039019D" w:rsidRPr="0039019D">
        <w:rPr>
          <w:rFonts w:ascii="Times New Roman" w:eastAsia="Times New Roman" w:hAnsi="Times New Roman" w:cs="Times New Roman"/>
          <w:sz w:val="26"/>
          <w:szCs w:val="26"/>
          <w:lang w:eastAsia="vi-VN"/>
        </w:rPr>
        <w:t>, làm bài</w:t>
      </w:r>
      <w:r w:rsidRPr="00265FE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của học sinh và có biện pháp nhắc nhở, xử </w:t>
      </w:r>
      <w:r w:rsid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lí kịp thời nếu học sinh </w:t>
      </w:r>
      <w:r w:rsidR="00551643"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>chưa đáp ứng yêu cầu của giáo viên</w:t>
      </w:r>
      <w:r w:rsidRPr="00265FEE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265FEE" w:rsidRPr="00551643" w:rsidRDefault="00265FEE" w:rsidP="00265FEE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9019D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</w:r>
      <w:r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Thực hiện </w:t>
      </w:r>
      <w:r w:rsidR="0039019D"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kịp thời </w:t>
      </w:r>
      <w:r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việc chấm, sửa bài tập của học </w:t>
      </w:r>
      <w:r w:rsidR="00551643"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sinh </w:t>
      </w:r>
      <w:r w:rsidR="0039019D"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>nhằm giúp các em</w:t>
      </w:r>
      <w:r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rèn luyện, khắc phục </w:t>
      </w:r>
      <w:r w:rsidR="0039019D"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>những</w:t>
      </w:r>
      <w:r w:rsid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sai sót</w:t>
      </w:r>
      <w:r w:rsidR="00551643"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trong quá trình làm bài.</w:t>
      </w:r>
    </w:p>
    <w:p w:rsidR="00265FEE" w:rsidRPr="00551643" w:rsidRDefault="00265FEE" w:rsidP="00265FEE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5164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55164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265FEE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- </w:t>
      </w:r>
      <w:r w:rsidRPr="00265FEE">
        <w:rPr>
          <w:rFonts w:ascii="Times New Roman" w:eastAsia="Times New Roman" w:hAnsi="Times New Roman" w:cs="Times New Roman"/>
          <w:sz w:val="26"/>
          <w:szCs w:val="26"/>
          <w:lang w:eastAsia="vi-VN"/>
        </w:rPr>
        <w:t>Phối hợp với</w:t>
      </w:r>
      <w:r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265FE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giáo viên chủ nhiệm, </w:t>
      </w:r>
      <w:r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>giám thị</w:t>
      </w:r>
      <w:r w:rsidRPr="00265FE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cha mẹ học sinh…để tăng cường quản lí, đôn đốc học sinh thực hiện </w:t>
      </w:r>
      <w:r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tốt việc </w:t>
      </w:r>
      <w:r w:rsidRPr="00265FEE">
        <w:rPr>
          <w:rFonts w:ascii="Times New Roman" w:eastAsia="Times New Roman" w:hAnsi="Times New Roman" w:cs="Times New Roman"/>
          <w:sz w:val="26"/>
          <w:szCs w:val="26"/>
          <w:lang w:eastAsia="vi-VN"/>
        </w:rPr>
        <w:t>ôn tập.</w:t>
      </w:r>
    </w:p>
    <w:p w:rsidR="0039019D" w:rsidRPr="00BC7BD2" w:rsidRDefault="00265FEE" w:rsidP="0039019D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51643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 </w:t>
      </w:r>
      <w:r w:rsidR="0039019D" w:rsidRPr="00BC7BD2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r w:rsidR="0039019D" w:rsidRPr="0039019D">
        <w:rPr>
          <w:rFonts w:ascii="Times New Roman" w:eastAsia="Times New Roman" w:hAnsi="Times New Roman" w:cs="Times New Roman"/>
          <w:sz w:val="26"/>
          <w:szCs w:val="26"/>
          <w:lang w:eastAsia="vi-VN"/>
        </w:rPr>
        <w:t>Động viên học</w:t>
      </w:r>
      <w:r w:rsidR="0039019D" w:rsidRPr="00BC7BD2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39019D" w:rsidRPr="0039019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sinh cố gắng </w:t>
      </w:r>
      <w:r w:rsidR="0039019D" w:rsidRPr="00BC7BD2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ôn tập </w:t>
      </w:r>
      <w:r w:rsidR="0039019D" w:rsidRPr="0039019D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để </w:t>
      </w:r>
      <w:r w:rsidR="0039019D" w:rsidRPr="00BC7BD2">
        <w:rPr>
          <w:rFonts w:ascii="Times New Roman" w:eastAsia="Times New Roman" w:hAnsi="Times New Roman" w:cs="Times New Roman"/>
          <w:sz w:val="26"/>
          <w:szCs w:val="26"/>
          <w:lang w:eastAsia="vi-VN"/>
        </w:rPr>
        <w:t>đạt được kết quả tốt nhất trong kỳ thi.</w:t>
      </w:r>
    </w:p>
    <w:p w:rsidR="00265FEE" w:rsidRPr="00BC7BD2" w:rsidRDefault="0039019D" w:rsidP="00265FEE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BC7BD2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V. LỊCH ÔN TẬP CHI TIẾT:</w:t>
      </w:r>
    </w:p>
    <w:tbl>
      <w:tblPr>
        <w:tblStyle w:val="TableGrid"/>
        <w:tblW w:w="11168" w:type="dxa"/>
        <w:tblInd w:w="-684" w:type="dxa"/>
        <w:tblLook w:val="04A0"/>
      </w:tblPr>
      <w:tblGrid>
        <w:gridCol w:w="751"/>
        <w:gridCol w:w="1741"/>
        <w:gridCol w:w="2246"/>
        <w:gridCol w:w="3763"/>
        <w:gridCol w:w="1202"/>
        <w:gridCol w:w="1465"/>
      </w:tblGrid>
      <w:tr w:rsidR="00C040A5" w:rsidRPr="0039019D" w:rsidTr="00387024">
        <w:trPr>
          <w:trHeight w:val="369"/>
        </w:trPr>
        <w:tc>
          <w:tcPr>
            <w:tcW w:w="751" w:type="dxa"/>
            <w:vAlign w:val="center"/>
          </w:tcPr>
          <w:p w:rsidR="00C040A5" w:rsidRPr="0039019D" w:rsidRDefault="00C040A5" w:rsidP="00C040A5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3901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STT</w:t>
            </w:r>
          </w:p>
        </w:tc>
        <w:tc>
          <w:tcPr>
            <w:tcW w:w="1741" w:type="dxa"/>
            <w:vAlign w:val="center"/>
          </w:tcPr>
          <w:p w:rsidR="00C040A5" w:rsidRPr="0039019D" w:rsidRDefault="00C040A5" w:rsidP="00C040A5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3901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TUẦN</w:t>
            </w:r>
          </w:p>
        </w:tc>
        <w:tc>
          <w:tcPr>
            <w:tcW w:w="2246" w:type="dxa"/>
            <w:vAlign w:val="center"/>
          </w:tcPr>
          <w:p w:rsidR="00C040A5" w:rsidRPr="0039019D" w:rsidRDefault="00C040A5" w:rsidP="00C040A5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TÊN BÀI</w:t>
            </w:r>
          </w:p>
        </w:tc>
        <w:tc>
          <w:tcPr>
            <w:tcW w:w="3763" w:type="dxa"/>
            <w:vAlign w:val="center"/>
          </w:tcPr>
          <w:p w:rsidR="00C040A5" w:rsidRPr="0039019D" w:rsidRDefault="00C040A5" w:rsidP="00C040A5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3901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NỘI DUNG</w:t>
            </w:r>
          </w:p>
        </w:tc>
        <w:tc>
          <w:tcPr>
            <w:tcW w:w="1202" w:type="dxa"/>
            <w:vAlign w:val="center"/>
          </w:tcPr>
          <w:p w:rsidR="00C040A5" w:rsidRPr="0039019D" w:rsidRDefault="00C040A5" w:rsidP="00C040A5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3901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SỐ TIẾT</w:t>
            </w:r>
          </w:p>
        </w:tc>
        <w:tc>
          <w:tcPr>
            <w:tcW w:w="1465" w:type="dxa"/>
            <w:vAlign w:val="center"/>
          </w:tcPr>
          <w:p w:rsidR="00C040A5" w:rsidRPr="0039019D" w:rsidRDefault="00551643" w:rsidP="00C040A5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LỚP</w:t>
            </w:r>
          </w:p>
        </w:tc>
      </w:tr>
      <w:tr w:rsidR="00C040A5" w:rsidTr="00387024">
        <w:trPr>
          <w:trHeight w:val="962"/>
        </w:trPr>
        <w:tc>
          <w:tcPr>
            <w:tcW w:w="751" w:type="dxa"/>
            <w:vAlign w:val="center"/>
          </w:tcPr>
          <w:p w:rsidR="00C040A5" w:rsidRPr="00C040A5" w:rsidRDefault="00C040A5" w:rsidP="00C040A5">
            <w:pPr>
              <w:spacing w:before="100" w:beforeAutospacing="1" w:after="24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1741" w:type="dxa"/>
          </w:tcPr>
          <w:p w:rsidR="00C040A5" w:rsidRP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03/5/17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06/5/17</w:t>
            </w:r>
          </w:p>
        </w:tc>
        <w:tc>
          <w:tcPr>
            <w:tcW w:w="2246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3763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</w:tc>
        <w:tc>
          <w:tcPr>
            <w:tcW w:w="1202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465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040A5" w:rsidTr="00387024">
        <w:trPr>
          <w:trHeight w:val="962"/>
        </w:trPr>
        <w:tc>
          <w:tcPr>
            <w:tcW w:w="751" w:type="dxa"/>
            <w:vAlign w:val="center"/>
          </w:tcPr>
          <w:p w:rsidR="00C040A5" w:rsidRPr="00C040A5" w:rsidRDefault="00C040A5" w:rsidP="00C040A5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1741" w:type="dxa"/>
          </w:tcPr>
          <w:p w:rsidR="00C040A5" w:rsidRPr="00C040A5" w:rsidRDefault="00C040A5" w:rsidP="007C5B14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/5/17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13/5/17</w:t>
            </w:r>
          </w:p>
        </w:tc>
        <w:tc>
          <w:tcPr>
            <w:tcW w:w="2246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3763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</w:tc>
        <w:tc>
          <w:tcPr>
            <w:tcW w:w="1202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465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040A5" w:rsidTr="00387024">
        <w:trPr>
          <w:trHeight w:val="962"/>
        </w:trPr>
        <w:tc>
          <w:tcPr>
            <w:tcW w:w="751" w:type="dxa"/>
            <w:vAlign w:val="center"/>
          </w:tcPr>
          <w:p w:rsidR="00C040A5" w:rsidRPr="00C040A5" w:rsidRDefault="00C040A5" w:rsidP="00C040A5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1741" w:type="dxa"/>
          </w:tcPr>
          <w:p w:rsidR="00C040A5" w:rsidRP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15/5/17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20/5/17</w:t>
            </w:r>
          </w:p>
        </w:tc>
        <w:tc>
          <w:tcPr>
            <w:tcW w:w="2246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3763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</w:tc>
        <w:tc>
          <w:tcPr>
            <w:tcW w:w="1202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465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040A5" w:rsidTr="00387024">
        <w:trPr>
          <w:trHeight w:val="946"/>
        </w:trPr>
        <w:tc>
          <w:tcPr>
            <w:tcW w:w="751" w:type="dxa"/>
            <w:vAlign w:val="center"/>
          </w:tcPr>
          <w:p w:rsidR="00C040A5" w:rsidRPr="00C040A5" w:rsidRDefault="00C040A5" w:rsidP="00C040A5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4</w:t>
            </w:r>
          </w:p>
        </w:tc>
        <w:tc>
          <w:tcPr>
            <w:tcW w:w="1741" w:type="dxa"/>
          </w:tcPr>
          <w:p w:rsidR="00C040A5" w:rsidRP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22/5/17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27/5/17</w:t>
            </w:r>
          </w:p>
        </w:tc>
        <w:tc>
          <w:tcPr>
            <w:tcW w:w="2246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3763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</w:tc>
        <w:tc>
          <w:tcPr>
            <w:tcW w:w="1202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465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040A5" w:rsidTr="00387024">
        <w:trPr>
          <w:trHeight w:val="946"/>
        </w:trPr>
        <w:tc>
          <w:tcPr>
            <w:tcW w:w="751" w:type="dxa"/>
            <w:vAlign w:val="center"/>
          </w:tcPr>
          <w:p w:rsidR="00C040A5" w:rsidRPr="00C040A5" w:rsidRDefault="00C040A5" w:rsidP="00C040A5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5</w:t>
            </w:r>
          </w:p>
        </w:tc>
        <w:tc>
          <w:tcPr>
            <w:tcW w:w="1741" w:type="dxa"/>
          </w:tcPr>
          <w:p w:rsidR="00C040A5" w:rsidRP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29/5/17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03/6/17</w:t>
            </w:r>
          </w:p>
        </w:tc>
        <w:tc>
          <w:tcPr>
            <w:tcW w:w="2246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3763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</w:tc>
        <w:tc>
          <w:tcPr>
            <w:tcW w:w="1202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465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040A5" w:rsidTr="00387024">
        <w:trPr>
          <w:trHeight w:val="946"/>
        </w:trPr>
        <w:tc>
          <w:tcPr>
            <w:tcW w:w="751" w:type="dxa"/>
            <w:vAlign w:val="center"/>
          </w:tcPr>
          <w:p w:rsidR="00C040A5" w:rsidRPr="00C040A5" w:rsidRDefault="00C040A5" w:rsidP="00C040A5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1741" w:type="dxa"/>
          </w:tcPr>
          <w:p w:rsidR="00C040A5" w:rsidRP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05/6/17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sym w:font="Wingdings" w:char="F0E0"/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10/6/17</w:t>
            </w:r>
          </w:p>
        </w:tc>
        <w:tc>
          <w:tcPr>
            <w:tcW w:w="2246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3763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</w:tc>
        <w:tc>
          <w:tcPr>
            <w:tcW w:w="1202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465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040A5" w:rsidTr="00387024">
        <w:trPr>
          <w:trHeight w:val="962"/>
        </w:trPr>
        <w:tc>
          <w:tcPr>
            <w:tcW w:w="751" w:type="dxa"/>
            <w:vAlign w:val="center"/>
          </w:tcPr>
          <w:p w:rsidR="00C040A5" w:rsidRPr="00C040A5" w:rsidRDefault="00C040A5" w:rsidP="00C040A5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1741" w:type="dxa"/>
          </w:tcPr>
          <w:p w:rsidR="00C040A5" w:rsidRP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12/5/17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</w:t>
            </w:r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17/6/17</w:t>
            </w:r>
          </w:p>
        </w:tc>
        <w:tc>
          <w:tcPr>
            <w:tcW w:w="2246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3763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</w:tc>
        <w:tc>
          <w:tcPr>
            <w:tcW w:w="1202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465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040A5" w:rsidTr="00387024">
        <w:trPr>
          <w:trHeight w:val="641"/>
        </w:trPr>
        <w:tc>
          <w:tcPr>
            <w:tcW w:w="751" w:type="dxa"/>
          </w:tcPr>
          <w:p w:rsidR="00C040A5" w:rsidRP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741" w:type="dxa"/>
          </w:tcPr>
          <w:p w:rsidR="00C040A5" w:rsidRP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proofErr w:type="spellStart"/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Ngày</w:t>
            </w:r>
            <w:proofErr w:type="spellEnd"/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19/5/17 </w:t>
            </w:r>
            <w:proofErr w:type="spellStart"/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và</w:t>
            </w:r>
            <w:proofErr w:type="spellEnd"/>
            <w:r w:rsidRPr="00C040A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 xml:space="preserve"> 20/5/17</w:t>
            </w:r>
          </w:p>
        </w:tc>
        <w:tc>
          <w:tcPr>
            <w:tcW w:w="2246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3763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-</w:t>
            </w:r>
          </w:p>
        </w:tc>
        <w:tc>
          <w:tcPr>
            <w:tcW w:w="1202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1465" w:type="dxa"/>
          </w:tcPr>
          <w:p w:rsidR="00C040A5" w:rsidRDefault="00C040A5" w:rsidP="0079386A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</w:tbl>
    <w:p w:rsidR="0039019D" w:rsidRPr="00551643" w:rsidRDefault="00387024" w:rsidP="0039019D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551643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TỔ TRƯỞNG CM                                   HIỆU TRƯỞNG                            Người lập kế hoạch                                                                                                                            </w:t>
      </w:r>
    </w:p>
    <w:p w:rsidR="0039019D" w:rsidRPr="00551643" w:rsidRDefault="0039019D" w:rsidP="00265FEE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39019D" w:rsidRPr="00551643" w:rsidRDefault="0039019D" w:rsidP="00265FEE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B27619" w:rsidRPr="00265FEE" w:rsidRDefault="00B27619" w:rsidP="00946354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B27619" w:rsidRPr="00265FEE" w:rsidRDefault="00B27619" w:rsidP="00946354">
      <w:pPr>
        <w:tabs>
          <w:tab w:val="left" w:pos="284"/>
        </w:tabs>
        <w:spacing w:before="120" w:after="120"/>
        <w:rPr>
          <w:rFonts w:ascii="Times New Roman" w:hAnsi="Times New Roman"/>
          <w:sz w:val="26"/>
          <w:szCs w:val="26"/>
        </w:rPr>
      </w:pPr>
    </w:p>
    <w:p w:rsidR="00B27619" w:rsidRPr="00265FEE" w:rsidRDefault="00B27619" w:rsidP="00946354">
      <w:pPr>
        <w:tabs>
          <w:tab w:val="left" w:pos="284"/>
        </w:tabs>
        <w:spacing w:before="120" w:after="120"/>
        <w:rPr>
          <w:rFonts w:ascii="Times New Roman" w:hAnsi="Times New Roman"/>
          <w:sz w:val="26"/>
          <w:szCs w:val="26"/>
        </w:rPr>
      </w:pPr>
    </w:p>
    <w:p w:rsidR="00B27619" w:rsidRPr="00265FEE" w:rsidRDefault="00B27619" w:rsidP="00946354">
      <w:pPr>
        <w:tabs>
          <w:tab w:val="left" w:pos="284"/>
        </w:tabs>
        <w:spacing w:before="120" w:after="120"/>
        <w:rPr>
          <w:rFonts w:ascii="Times New Roman" w:hAnsi="Times New Roman"/>
          <w:sz w:val="26"/>
          <w:szCs w:val="26"/>
        </w:rPr>
      </w:pPr>
      <w:r w:rsidRPr="00265FEE">
        <w:rPr>
          <w:rFonts w:ascii="Times New Roman" w:hAnsi="Times New Roman"/>
          <w:sz w:val="26"/>
          <w:szCs w:val="26"/>
        </w:rPr>
        <w:tab/>
      </w:r>
      <w:r w:rsidRPr="00265FEE">
        <w:rPr>
          <w:rFonts w:ascii="Times New Roman" w:hAnsi="Times New Roman"/>
          <w:sz w:val="26"/>
          <w:szCs w:val="26"/>
        </w:rPr>
        <w:tab/>
      </w:r>
      <w:r w:rsidRPr="00265FEE">
        <w:rPr>
          <w:rFonts w:ascii="Times New Roman" w:hAnsi="Times New Roman"/>
          <w:sz w:val="26"/>
          <w:szCs w:val="26"/>
        </w:rPr>
        <w:tab/>
      </w:r>
    </w:p>
    <w:p w:rsidR="005012AC" w:rsidRDefault="005012AC" w:rsidP="005012AC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5012AC" w:rsidSect="005012A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08CA"/>
    <w:multiLevelType w:val="multilevel"/>
    <w:tmpl w:val="802A4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31B"/>
    <w:rsid w:val="001765B4"/>
    <w:rsid w:val="001F50F3"/>
    <w:rsid w:val="00265FEE"/>
    <w:rsid w:val="00387024"/>
    <w:rsid w:val="0039019D"/>
    <w:rsid w:val="005012AC"/>
    <w:rsid w:val="00551643"/>
    <w:rsid w:val="007C5B14"/>
    <w:rsid w:val="0080656E"/>
    <w:rsid w:val="008C489E"/>
    <w:rsid w:val="00946354"/>
    <w:rsid w:val="009946BF"/>
    <w:rsid w:val="00A1653F"/>
    <w:rsid w:val="00A62E13"/>
    <w:rsid w:val="00B27619"/>
    <w:rsid w:val="00BC7BD2"/>
    <w:rsid w:val="00C040A5"/>
    <w:rsid w:val="00C04BEA"/>
    <w:rsid w:val="00E0331B"/>
    <w:rsid w:val="00F83722"/>
    <w:rsid w:val="00FB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3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0331B"/>
    <w:rPr>
      <w:b/>
      <w:bCs/>
    </w:rPr>
  </w:style>
  <w:style w:type="character" w:styleId="Emphasis">
    <w:name w:val="Emphasis"/>
    <w:basedOn w:val="DefaultParagraphFont"/>
    <w:uiPriority w:val="20"/>
    <w:qFormat/>
    <w:rsid w:val="00E0331B"/>
    <w:rPr>
      <w:i/>
      <w:iCs/>
    </w:rPr>
  </w:style>
  <w:style w:type="character" w:customStyle="1" w:styleId="apple-converted-space">
    <w:name w:val="apple-converted-space"/>
    <w:basedOn w:val="DefaultParagraphFont"/>
    <w:rsid w:val="00E0331B"/>
  </w:style>
  <w:style w:type="character" w:styleId="Hyperlink">
    <w:name w:val="Hyperlink"/>
    <w:basedOn w:val="DefaultParagraphFont"/>
    <w:uiPriority w:val="99"/>
    <w:semiHidden/>
    <w:unhideWhenUsed/>
    <w:rsid w:val="00E0331B"/>
    <w:rPr>
      <w:color w:val="0000FF"/>
      <w:u w:val="single"/>
    </w:rPr>
  </w:style>
  <w:style w:type="character" w:customStyle="1" w:styleId="currentpage">
    <w:name w:val="currentpage"/>
    <w:basedOn w:val="DefaultParagraphFont"/>
    <w:rsid w:val="00E0331B"/>
  </w:style>
  <w:style w:type="paragraph" w:styleId="ListParagraph">
    <w:name w:val="List Paragraph"/>
    <w:basedOn w:val="Normal"/>
    <w:uiPriority w:val="34"/>
    <w:qFormat/>
    <w:rsid w:val="005012AC"/>
    <w:pPr>
      <w:ind w:left="720"/>
      <w:contextualSpacing/>
    </w:pPr>
  </w:style>
  <w:style w:type="table" w:styleId="TableGrid">
    <w:name w:val="Table Grid"/>
    <w:basedOn w:val="TableNormal"/>
    <w:uiPriority w:val="59"/>
    <w:rsid w:val="00390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290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1537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0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2017-04-13T11:12:00Z</cp:lastPrinted>
  <dcterms:created xsi:type="dcterms:W3CDTF">2017-04-05T07:16:00Z</dcterms:created>
  <dcterms:modified xsi:type="dcterms:W3CDTF">2017-04-13T11:12:00Z</dcterms:modified>
</cp:coreProperties>
</file>